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94A" w:rsidRPr="00F046BC" w:rsidRDefault="00D1494A" w:rsidP="001B1F1D">
      <w:pPr>
        <w:spacing w:line="480" w:lineRule="auto"/>
        <w:jc w:val="center"/>
        <w:rPr>
          <w:rFonts w:ascii="Times New Roman" w:hAnsi="Times New Roman" w:cs="Times New Roman"/>
          <w:sz w:val="24"/>
          <w:szCs w:val="24"/>
        </w:rPr>
      </w:pPr>
    </w:p>
    <w:p w:rsidR="00D1494A" w:rsidRPr="00F046BC" w:rsidRDefault="00D1494A" w:rsidP="001B1F1D">
      <w:pPr>
        <w:spacing w:line="480" w:lineRule="auto"/>
        <w:jc w:val="center"/>
        <w:rPr>
          <w:rFonts w:ascii="Times New Roman" w:hAnsi="Times New Roman" w:cs="Times New Roman"/>
          <w:sz w:val="24"/>
          <w:szCs w:val="24"/>
        </w:rPr>
      </w:pPr>
    </w:p>
    <w:p w:rsidR="00D1494A" w:rsidRPr="00F046BC" w:rsidRDefault="00D1494A" w:rsidP="001B1F1D">
      <w:pPr>
        <w:spacing w:line="480" w:lineRule="auto"/>
        <w:jc w:val="center"/>
        <w:rPr>
          <w:rFonts w:ascii="Times New Roman" w:hAnsi="Times New Roman" w:cs="Times New Roman"/>
          <w:sz w:val="24"/>
          <w:szCs w:val="24"/>
        </w:rPr>
      </w:pPr>
    </w:p>
    <w:p w:rsidR="00D1494A" w:rsidRPr="00F046BC" w:rsidRDefault="00D1494A" w:rsidP="001B1F1D">
      <w:pPr>
        <w:spacing w:line="480" w:lineRule="auto"/>
        <w:jc w:val="center"/>
        <w:rPr>
          <w:rFonts w:ascii="Times New Roman" w:hAnsi="Times New Roman" w:cs="Times New Roman"/>
          <w:sz w:val="24"/>
          <w:szCs w:val="24"/>
        </w:rPr>
      </w:pPr>
    </w:p>
    <w:p w:rsidR="00D1494A" w:rsidRPr="00F046BC" w:rsidRDefault="00D1494A" w:rsidP="001B1F1D">
      <w:pPr>
        <w:spacing w:line="480" w:lineRule="auto"/>
        <w:jc w:val="center"/>
        <w:rPr>
          <w:rFonts w:ascii="Times New Roman" w:hAnsi="Times New Roman" w:cs="Times New Roman"/>
          <w:sz w:val="24"/>
          <w:szCs w:val="24"/>
        </w:rPr>
      </w:pPr>
    </w:p>
    <w:p w:rsidR="00D1494A" w:rsidRPr="00F046BC" w:rsidRDefault="00D1494A" w:rsidP="001B1F1D">
      <w:pPr>
        <w:spacing w:line="480" w:lineRule="auto"/>
        <w:jc w:val="center"/>
        <w:rPr>
          <w:rFonts w:ascii="Times New Roman" w:hAnsi="Times New Roman" w:cs="Times New Roman"/>
          <w:sz w:val="24"/>
          <w:szCs w:val="24"/>
        </w:rPr>
      </w:pPr>
    </w:p>
    <w:p w:rsidR="00D1494A" w:rsidRPr="00F046BC" w:rsidRDefault="00D1494A" w:rsidP="001B1F1D">
      <w:pPr>
        <w:spacing w:line="480" w:lineRule="auto"/>
        <w:jc w:val="center"/>
        <w:rPr>
          <w:rFonts w:ascii="Times New Roman" w:hAnsi="Times New Roman" w:cs="Times New Roman"/>
          <w:sz w:val="24"/>
          <w:szCs w:val="24"/>
        </w:rPr>
      </w:pPr>
      <w:r w:rsidRPr="00F046BC">
        <w:rPr>
          <w:rFonts w:ascii="Times New Roman" w:hAnsi="Times New Roman" w:cs="Times New Roman"/>
          <w:sz w:val="24"/>
          <w:szCs w:val="24"/>
        </w:rPr>
        <w:t xml:space="preserve">Schindler's </w:t>
      </w:r>
      <w:r w:rsidR="00AF7903" w:rsidRPr="00F046BC">
        <w:rPr>
          <w:rFonts w:ascii="Times New Roman" w:hAnsi="Times New Roman" w:cs="Times New Roman"/>
          <w:sz w:val="24"/>
          <w:szCs w:val="24"/>
        </w:rPr>
        <w:t>List</w:t>
      </w:r>
    </w:p>
    <w:p w:rsidR="00D1494A" w:rsidRPr="00F046BC" w:rsidRDefault="00D1494A" w:rsidP="001B1F1D">
      <w:pPr>
        <w:spacing w:line="480" w:lineRule="auto"/>
        <w:jc w:val="center"/>
        <w:rPr>
          <w:rFonts w:ascii="Times New Roman" w:hAnsi="Times New Roman" w:cs="Times New Roman"/>
          <w:sz w:val="24"/>
          <w:szCs w:val="24"/>
        </w:rPr>
      </w:pPr>
      <w:r w:rsidRPr="00F046BC">
        <w:rPr>
          <w:rFonts w:ascii="Times New Roman" w:hAnsi="Times New Roman" w:cs="Times New Roman"/>
          <w:sz w:val="24"/>
          <w:szCs w:val="24"/>
        </w:rPr>
        <w:t>Student’s Name</w:t>
      </w:r>
    </w:p>
    <w:p w:rsidR="00B67E25" w:rsidRPr="00F046BC" w:rsidRDefault="00D1494A" w:rsidP="001B1F1D">
      <w:pPr>
        <w:spacing w:line="480" w:lineRule="auto"/>
        <w:jc w:val="center"/>
        <w:rPr>
          <w:rFonts w:ascii="Times New Roman" w:hAnsi="Times New Roman" w:cs="Times New Roman"/>
          <w:sz w:val="24"/>
          <w:szCs w:val="24"/>
        </w:rPr>
      </w:pPr>
      <w:r w:rsidRPr="00F046BC">
        <w:rPr>
          <w:rFonts w:ascii="Times New Roman" w:hAnsi="Times New Roman" w:cs="Times New Roman"/>
          <w:sz w:val="24"/>
          <w:szCs w:val="24"/>
        </w:rPr>
        <w:t>Institution Affiliation</w:t>
      </w:r>
    </w:p>
    <w:p w:rsidR="00B67E25" w:rsidRPr="00F046BC" w:rsidRDefault="00B67E25" w:rsidP="001B1F1D">
      <w:pPr>
        <w:spacing w:line="480" w:lineRule="auto"/>
        <w:rPr>
          <w:rFonts w:ascii="Times New Roman" w:hAnsi="Times New Roman" w:cs="Times New Roman"/>
          <w:sz w:val="24"/>
          <w:szCs w:val="24"/>
        </w:rPr>
      </w:pPr>
      <w:r w:rsidRPr="00F046BC">
        <w:rPr>
          <w:rFonts w:ascii="Times New Roman" w:hAnsi="Times New Roman" w:cs="Times New Roman"/>
          <w:sz w:val="24"/>
          <w:szCs w:val="24"/>
        </w:rPr>
        <w:br w:type="page"/>
      </w:r>
    </w:p>
    <w:p w:rsidR="00B67E25" w:rsidRPr="00F046BC" w:rsidRDefault="00B67E25" w:rsidP="001B1F1D">
      <w:pPr>
        <w:spacing w:line="480" w:lineRule="auto"/>
        <w:jc w:val="center"/>
        <w:rPr>
          <w:rFonts w:ascii="Times New Roman" w:hAnsi="Times New Roman" w:cs="Times New Roman"/>
          <w:sz w:val="24"/>
          <w:szCs w:val="24"/>
        </w:rPr>
      </w:pPr>
      <w:r w:rsidRPr="00F046BC">
        <w:rPr>
          <w:rFonts w:ascii="Times New Roman" w:hAnsi="Times New Roman" w:cs="Times New Roman"/>
          <w:sz w:val="24"/>
          <w:szCs w:val="24"/>
        </w:rPr>
        <w:lastRenderedPageBreak/>
        <w:t>Schindler's List</w:t>
      </w:r>
    </w:p>
    <w:p w:rsidR="00A714DF" w:rsidRPr="000D0B44" w:rsidRDefault="00A714DF" w:rsidP="001B1F1D">
      <w:pPr>
        <w:spacing w:line="480" w:lineRule="auto"/>
        <w:rPr>
          <w:rFonts w:ascii="Times New Roman" w:hAnsi="Times New Roman" w:cs="Times New Roman"/>
          <w:b/>
          <w:sz w:val="24"/>
          <w:szCs w:val="24"/>
          <w:shd w:val="clear" w:color="auto" w:fill="FFFFFF"/>
        </w:rPr>
      </w:pPr>
      <w:r w:rsidRPr="000D0B44">
        <w:rPr>
          <w:rFonts w:ascii="Times New Roman" w:hAnsi="Times New Roman" w:cs="Times New Roman"/>
          <w:b/>
          <w:sz w:val="24"/>
          <w:szCs w:val="24"/>
          <w:shd w:val="clear" w:color="auto" w:fill="FFFFFF"/>
        </w:rPr>
        <w:t>Question 3</w:t>
      </w:r>
    </w:p>
    <w:p w:rsidR="001B1F1D" w:rsidRPr="001B1F1D" w:rsidRDefault="001B1F1D" w:rsidP="000D0B44">
      <w:pPr>
        <w:spacing w:line="480" w:lineRule="auto"/>
        <w:ind w:firstLine="720"/>
        <w:rPr>
          <w:rFonts w:ascii="Times New Roman" w:hAnsi="Times New Roman" w:cs="Times New Roman"/>
          <w:sz w:val="24"/>
          <w:szCs w:val="24"/>
          <w:shd w:val="clear" w:color="auto" w:fill="FFFFFF"/>
        </w:rPr>
      </w:pPr>
      <w:bookmarkStart w:id="0" w:name="_GoBack"/>
      <w:bookmarkEnd w:id="0"/>
      <w:r w:rsidRPr="001B1F1D">
        <w:rPr>
          <w:rFonts w:ascii="Times New Roman" w:hAnsi="Times New Roman" w:cs="Times New Roman"/>
          <w:sz w:val="24"/>
          <w:szCs w:val="24"/>
          <w:shd w:val="clear" w:color="auto" w:fill="FFFFFF"/>
        </w:rPr>
        <w:t xml:space="preserve">Schindler is presented as a “good German,” in an American film on the Holocaust. He takes it upon himself to save Jews once he realized that what his country was doing was wrong. However, Schindler started as a member of the Nazi Party and supported its beliefs and policies. He capitalizes on the Jews by using them as slave labor in his factories thereby amassing great influence and wealth. Schindler changes the line of thinking gradually and starts to question the acts of the Nazi Party against the Jews. He happens to be present when the </w:t>
      </w:r>
      <w:proofErr w:type="spellStart"/>
      <w:r w:rsidRPr="001B1F1D">
        <w:rPr>
          <w:rFonts w:ascii="Times New Roman" w:hAnsi="Times New Roman" w:cs="Times New Roman"/>
          <w:sz w:val="24"/>
          <w:szCs w:val="24"/>
          <w:shd w:val="clear" w:color="auto" w:fill="FFFFFF"/>
        </w:rPr>
        <w:t>Kraków</w:t>
      </w:r>
      <w:proofErr w:type="spellEnd"/>
      <w:r w:rsidRPr="001B1F1D">
        <w:rPr>
          <w:rFonts w:ascii="Times New Roman" w:hAnsi="Times New Roman" w:cs="Times New Roman"/>
          <w:sz w:val="24"/>
          <w:szCs w:val="24"/>
          <w:shd w:val="clear" w:color="auto" w:fill="FFFFFF"/>
        </w:rPr>
        <w:t xml:space="preserve"> Ghetto was liquidated and many people, inclusive of children, were ruthlessly murdered. In as much as the impact of the heinous acts, </w:t>
      </w:r>
      <w:proofErr w:type="spellStart"/>
      <w:r w:rsidRPr="001B1F1D">
        <w:rPr>
          <w:rFonts w:ascii="Times New Roman" w:hAnsi="Times New Roman" w:cs="Times New Roman"/>
          <w:sz w:val="24"/>
          <w:szCs w:val="24"/>
          <w:shd w:val="clear" w:color="auto" w:fill="FFFFFF"/>
        </w:rPr>
        <w:t>Schnider</w:t>
      </w:r>
      <w:proofErr w:type="spellEnd"/>
      <w:r w:rsidRPr="001B1F1D">
        <w:rPr>
          <w:rFonts w:ascii="Times New Roman" w:hAnsi="Times New Roman" w:cs="Times New Roman"/>
          <w:sz w:val="24"/>
          <w:szCs w:val="24"/>
          <w:shd w:val="clear" w:color="auto" w:fill="FFFFFF"/>
        </w:rPr>
        <w:t xml:space="preserve"> still does not act. The atrocious acts against the Jews escalated, but it takes multiple and more obvious pointers of what is happening was an injustice of the worst nature before taking any action to provide any help he could accord the Jews. It makes the distorted body of a young girl in a red coat and the first-hand experiences of the murder of his Jewish accountant, as well as Goth, the maid of Amon, and the SS officer manning the camp before he decides to take the righteous course of freeing the Jews from the atrocities and oppression (</w:t>
      </w:r>
      <w:proofErr w:type="spellStart"/>
      <w:r w:rsidRPr="001B1F1D">
        <w:rPr>
          <w:rFonts w:ascii="Times New Roman" w:hAnsi="Times New Roman" w:cs="Times New Roman"/>
          <w:sz w:val="24"/>
          <w:szCs w:val="24"/>
          <w:shd w:val="clear" w:color="auto" w:fill="FFFFFF"/>
        </w:rPr>
        <w:t>Fensch</w:t>
      </w:r>
      <w:proofErr w:type="spellEnd"/>
      <w:r w:rsidRPr="001B1F1D">
        <w:rPr>
          <w:rFonts w:ascii="Times New Roman" w:hAnsi="Times New Roman" w:cs="Times New Roman"/>
          <w:sz w:val="24"/>
          <w:szCs w:val="24"/>
          <w:shd w:val="clear" w:color="auto" w:fill="FFFFFF"/>
        </w:rPr>
        <w:t xml:space="preserve">, 2015). </w:t>
      </w:r>
    </w:p>
    <w:p w:rsidR="001B1F1D" w:rsidRPr="000D0B44" w:rsidRDefault="001B1F1D" w:rsidP="001B1F1D">
      <w:pPr>
        <w:spacing w:line="480" w:lineRule="auto"/>
        <w:rPr>
          <w:rFonts w:ascii="Times New Roman" w:hAnsi="Times New Roman" w:cs="Times New Roman"/>
          <w:b/>
          <w:sz w:val="24"/>
          <w:szCs w:val="24"/>
          <w:shd w:val="clear" w:color="auto" w:fill="FFFFFF"/>
        </w:rPr>
      </w:pPr>
      <w:r w:rsidRPr="000D0B44">
        <w:rPr>
          <w:rFonts w:ascii="Times New Roman" w:hAnsi="Times New Roman" w:cs="Times New Roman"/>
          <w:b/>
          <w:sz w:val="24"/>
          <w:szCs w:val="24"/>
          <w:shd w:val="clear" w:color="auto" w:fill="FFFFFF"/>
        </w:rPr>
        <w:t>Question 4</w:t>
      </w:r>
    </w:p>
    <w:p w:rsidR="00D43CDA" w:rsidRPr="00F046BC" w:rsidRDefault="001B1F1D" w:rsidP="000D0B44">
      <w:pPr>
        <w:spacing w:line="480" w:lineRule="auto"/>
        <w:ind w:firstLine="720"/>
        <w:rPr>
          <w:rFonts w:ascii="Times New Roman" w:hAnsi="Times New Roman" w:cs="Times New Roman"/>
          <w:sz w:val="24"/>
          <w:szCs w:val="24"/>
          <w:shd w:val="clear" w:color="auto" w:fill="FFFFFF"/>
        </w:rPr>
      </w:pPr>
      <w:r w:rsidRPr="001B1F1D">
        <w:rPr>
          <w:rFonts w:ascii="Times New Roman" w:hAnsi="Times New Roman" w:cs="Times New Roman"/>
          <w:sz w:val="24"/>
          <w:szCs w:val="24"/>
          <w:shd w:val="clear" w:color="auto" w:fill="FFFFFF"/>
        </w:rPr>
        <w:t xml:space="preserve">The movie is important because it brings to light the perspective of the helping story. Previous accounts of the Holocaust focused on the horror story. However, there are some Germans that did not support the Acts of Adolf Hitler terming them as crimes against humanity. Schindler proves that it is not in the human nature to hate rather, the hate was nurtured by the dehumanization of the Jewish people. </w:t>
      </w:r>
      <w:r w:rsidR="00D43CDA" w:rsidRPr="00F046BC">
        <w:rPr>
          <w:rFonts w:ascii="Times New Roman" w:hAnsi="Times New Roman" w:cs="Times New Roman"/>
          <w:sz w:val="24"/>
          <w:szCs w:val="24"/>
          <w:shd w:val="clear" w:color="auto" w:fill="FFFFFF"/>
        </w:rPr>
        <w:br w:type="page"/>
      </w:r>
    </w:p>
    <w:p w:rsidR="00A16B44" w:rsidRPr="00F046BC" w:rsidRDefault="00D43CDA" w:rsidP="001B1F1D">
      <w:pPr>
        <w:spacing w:line="480" w:lineRule="auto"/>
        <w:jc w:val="center"/>
        <w:rPr>
          <w:rFonts w:ascii="Times New Roman" w:hAnsi="Times New Roman" w:cs="Times New Roman"/>
          <w:sz w:val="24"/>
          <w:szCs w:val="24"/>
          <w:shd w:val="clear" w:color="auto" w:fill="FFFFFF"/>
        </w:rPr>
      </w:pPr>
      <w:r w:rsidRPr="00F046BC">
        <w:rPr>
          <w:rFonts w:ascii="Times New Roman" w:hAnsi="Times New Roman" w:cs="Times New Roman"/>
          <w:sz w:val="24"/>
          <w:szCs w:val="24"/>
          <w:shd w:val="clear" w:color="auto" w:fill="FFFFFF"/>
        </w:rPr>
        <w:lastRenderedPageBreak/>
        <w:t>References</w:t>
      </w:r>
    </w:p>
    <w:p w:rsidR="00A753BF" w:rsidRPr="00F046BC" w:rsidRDefault="00D43CDA" w:rsidP="001B1F1D">
      <w:pPr>
        <w:shd w:val="clear" w:color="auto" w:fill="FCFCFC"/>
        <w:spacing w:before="100" w:beforeAutospacing="1" w:after="100" w:afterAutospacing="1" w:line="480" w:lineRule="auto"/>
        <w:rPr>
          <w:rFonts w:ascii="Times New Roman" w:hAnsi="Times New Roman" w:cs="Times New Roman"/>
          <w:sz w:val="24"/>
          <w:szCs w:val="24"/>
        </w:rPr>
      </w:pPr>
      <w:proofErr w:type="spellStart"/>
      <w:r w:rsidRPr="00F046BC">
        <w:rPr>
          <w:rFonts w:ascii="Times New Roman" w:hAnsi="Times New Roman" w:cs="Times New Roman"/>
          <w:sz w:val="24"/>
          <w:szCs w:val="24"/>
          <w:shd w:val="clear" w:color="auto" w:fill="FFFFFF"/>
        </w:rPr>
        <w:t>Fensch</w:t>
      </w:r>
      <w:proofErr w:type="spellEnd"/>
      <w:r w:rsidRPr="00F046BC">
        <w:rPr>
          <w:rFonts w:ascii="Times New Roman" w:hAnsi="Times New Roman" w:cs="Times New Roman"/>
          <w:sz w:val="24"/>
          <w:szCs w:val="24"/>
          <w:shd w:val="clear" w:color="auto" w:fill="FFFFFF"/>
        </w:rPr>
        <w:t>, T. (2015). </w:t>
      </w:r>
      <w:r w:rsidRPr="00F046BC">
        <w:rPr>
          <w:rFonts w:ascii="Times New Roman" w:hAnsi="Times New Roman" w:cs="Times New Roman"/>
          <w:i/>
          <w:iCs/>
          <w:sz w:val="24"/>
          <w:szCs w:val="24"/>
          <w:shd w:val="clear" w:color="auto" w:fill="FFFFFF"/>
        </w:rPr>
        <w:t xml:space="preserve">Oskar Schindler and his List: the Man, the Book, the Film, the Holocaust and </w:t>
      </w:r>
      <w:r w:rsidR="00F046BC">
        <w:rPr>
          <w:rFonts w:ascii="Times New Roman" w:hAnsi="Times New Roman" w:cs="Times New Roman"/>
          <w:i/>
          <w:iCs/>
          <w:sz w:val="24"/>
          <w:szCs w:val="24"/>
          <w:shd w:val="clear" w:color="auto" w:fill="FFFFFF"/>
        </w:rPr>
        <w:tab/>
      </w:r>
      <w:r w:rsidRPr="00F046BC">
        <w:rPr>
          <w:rFonts w:ascii="Times New Roman" w:hAnsi="Times New Roman" w:cs="Times New Roman"/>
          <w:i/>
          <w:iCs/>
          <w:sz w:val="24"/>
          <w:szCs w:val="24"/>
          <w:shd w:val="clear" w:color="auto" w:fill="FFFFFF"/>
        </w:rPr>
        <w:t>its Survivors</w:t>
      </w:r>
      <w:r w:rsidRPr="00F046BC">
        <w:rPr>
          <w:rFonts w:ascii="Times New Roman" w:hAnsi="Times New Roman" w:cs="Times New Roman"/>
          <w:sz w:val="24"/>
          <w:szCs w:val="24"/>
          <w:shd w:val="clear" w:color="auto" w:fill="FFFFFF"/>
        </w:rPr>
        <w:t xml:space="preserve">. </w:t>
      </w:r>
      <w:proofErr w:type="spellStart"/>
      <w:r w:rsidRPr="00F046BC">
        <w:rPr>
          <w:rFonts w:ascii="Times New Roman" w:hAnsi="Times New Roman" w:cs="Times New Roman"/>
          <w:sz w:val="24"/>
          <w:szCs w:val="24"/>
          <w:shd w:val="clear" w:color="auto" w:fill="FFFFFF"/>
        </w:rPr>
        <w:t>BookBaby</w:t>
      </w:r>
      <w:proofErr w:type="spellEnd"/>
      <w:r w:rsidRPr="00F046BC">
        <w:rPr>
          <w:rFonts w:ascii="Times New Roman" w:hAnsi="Times New Roman" w:cs="Times New Roman"/>
          <w:sz w:val="24"/>
          <w:szCs w:val="24"/>
          <w:shd w:val="clear" w:color="auto" w:fill="FFFFFF"/>
        </w:rPr>
        <w:t>.</w:t>
      </w:r>
    </w:p>
    <w:sectPr w:rsidR="00A753BF" w:rsidRPr="00F046BC" w:rsidSect="00B67E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42A" w:rsidRDefault="005A642A" w:rsidP="00AF7903">
      <w:pPr>
        <w:spacing w:after="0" w:line="240" w:lineRule="auto"/>
      </w:pPr>
      <w:r>
        <w:separator/>
      </w:r>
    </w:p>
  </w:endnote>
  <w:endnote w:type="continuationSeparator" w:id="0">
    <w:p w:rsidR="005A642A" w:rsidRDefault="005A642A" w:rsidP="00AF7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42A" w:rsidRDefault="005A642A" w:rsidP="00AF7903">
      <w:pPr>
        <w:spacing w:after="0" w:line="240" w:lineRule="auto"/>
      </w:pPr>
      <w:r>
        <w:separator/>
      </w:r>
    </w:p>
  </w:footnote>
  <w:footnote w:type="continuationSeparator" w:id="0">
    <w:p w:rsidR="005A642A" w:rsidRDefault="005A642A" w:rsidP="00AF79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903" w:rsidRPr="00AF7903" w:rsidRDefault="00AF7903" w:rsidP="00B67E25">
    <w:pPr>
      <w:pStyle w:val="Header"/>
      <w:rPr>
        <w:rFonts w:ascii="Times New Roman" w:hAnsi="Times New Roman" w:cs="Times New Roman"/>
        <w:sz w:val="24"/>
        <w:szCs w:val="24"/>
      </w:rPr>
    </w:pPr>
    <w:r w:rsidRPr="00AF7903">
      <w:rPr>
        <w:rFonts w:ascii="Times New Roman" w:hAnsi="Times New Roman" w:cs="Times New Roman"/>
        <w:sz w:val="24"/>
        <w:szCs w:val="24"/>
      </w:rPr>
      <w:t>SCHNIDLER’S LIST</w:t>
    </w:r>
    <w:r w:rsidR="00B67E25">
      <w:rPr>
        <w:rFonts w:ascii="Times New Roman" w:hAnsi="Times New Roman" w:cs="Times New Roman"/>
        <w:sz w:val="24"/>
        <w:szCs w:val="24"/>
      </w:rPr>
      <w:t xml:space="preserve">                                                                                                                     </w:t>
    </w:r>
    <w:r w:rsidRPr="00AF7903">
      <w:rPr>
        <w:rFonts w:ascii="Times New Roman" w:hAnsi="Times New Roman" w:cs="Times New Roman"/>
        <w:sz w:val="24"/>
        <w:szCs w:val="24"/>
      </w:rPr>
      <w:t xml:space="preserve"> </w:t>
    </w:r>
    <w:sdt>
      <w:sdtPr>
        <w:rPr>
          <w:rFonts w:ascii="Times New Roman" w:hAnsi="Times New Roman" w:cs="Times New Roman"/>
          <w:sz w:val="24"/>
          <w:szCs w:val="24"/>
        </w:rPr>
        <w:id w:val="541872929"/>
        <w:docPartObj>
          <w:docPartGallery w:val="Page Numbers (Top of Page)"/>
          <w:docPartUnique/>
        </w:docPartObj>
      </w:sdtPr>
      <w:sdtEndPr>
        <w:rPr>
          <w:noProof/>
        </w:rPr>
      </w:sdtEndPr>
      <w:sdtContent>
        <w:r w:rsidRPr="00AF7903">
          <w:rPr>
            <w:rFonts w:ascii="Times New Roman" w:hAnsi="Times New Roman" w:cs="Times New Roman"/>
            <w:sz w:val="24"/>
            <w:szCs w:val="24"/>
          </w:rPr>
          <w:fldChar w:fldCharType="begin"/>
        </w:r>
        <w:r w:rsidRPr="00AF7903">
          <w:rPr>
            <w:rFonts w:ascii="Times New Roman" w:hAnsi="Times New Roman" w:cs="Times New Roman"/>
            <w:sz w:val="24"/>
            <w:szCs w:val="24"/>
          </w:rPr>
          <w:instrText xml:space="preserve"> PAGE   \* MERGEFORMAT </w:instrText>
        </w:r>
        <w:r w:rsidRPr="00AF7903">
          <w:rPr>
            <w:rFonts w:ascii="Times New Roman" w:hAnsi="Times New Roman" w:cs="Times New Roman"/>
            <w:sz w:val="24"/>
            <w:szCs w:val="24"/>
          </w:rPr>
          <w:fldChar w:fldCharType="separate"/>
        </w:r>
        <w:r w:rsidR="000D0B44">
          <w:rPr>
            <w:rFonts w:ascii="Times New Roman" w:hAnsi="Times New Roman" w:cs="Times New Roman"/>
            <w:noProof/>
            <w:sz w:val="24"/>
            <w:szCs w:val="24"/>
          </w:rPr>
          <w:t>2</w:t>
        </w:r>
        <w:r w:rsidRPr="00AF7903">
          <w:rPr>
            <w:rFonts w:ascii="Times New Roman" w:hAnsi="Times New Roman" w:cs="Times New Roman"/>
            <w:noProof/>
            <w:sz w:val="24"/>
            <w:szCs w:val="24"/>
          </w:rPr>
          <w:fldChar w:fldCharType="end"/>
        </w:r>
        <w:r w:rsidR="00B67E25">
          <w:rPr>
            <w:rFonts w:ascii="Times New Roman" w:hAnsi="Times New Roman" w:cs="Times New Roman"/>
            <w:noProof/>
            <w:sz w:val="24"/>
            <w:szCs w:val="24"/>
          </w:rPr>
          <w:t xml:space="preserve"> </w:t>
        </w:r>
      </w:sdtContent>
    </w:sdt>
  </w:p>
  <w:p w:rsidR="00AF7903" w:rsidRPr="00AF7903" w:rsidRDefault="00AF790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25" w:rsidRPr="00B67E25" w:rsidRDefault="00B67E25" w:rsidP="00B67E25">
    <w:pPr>
      <w:pStyle w:val="Header"/>
      <w:jc w:val="right"/>
      <w:rPr>
        <w:rFonts w:ascii="Times New Roman" w:hAnsi="Times New Roman" w:cs="Times New Roman"/>
        <w:sz w:val="24"/>
        <w:szCs w:val="24"/>
      </w:rPr>
    </w:pPr>
    <w:r w:rsidRPr="00AF7903">
      <w:rPr>
        <w:rFonts w:ascii="Times New Roman" w:hAnsi="Times New Roman" w:cs="Times New Roman"/>
        <w:sz w:val="24"/>
        <w:szCs w:val="24"/>
      </w:rPr>
      <w:t>Running head: SCHNIDLER’S LIST</w:t>
    </w:r>
    <w:r>
      <w:rPr>
        <w:rFonts w:ascii="Times New Roman" w:hAnsi="Times New Roman" w:cs="Times New Roman"/>
        <w:sz w:val="24"/>
        <w:szCs w:val="24"/>
      </w:rPr>
      <w:t xml:space="preserve">                                                                                             </w:t>
    </w:r>
    <w:r w:rsidRPr="00AF7903">
      <w:rPr>
        <w:rFonts w:ascii="Times New Roman" w:hAnsi="Times New Roman" w:cs="Times New Roman"/>
        <w:sz w:val="24"/>
        <w:szCs w:val="24"/>
      </w:rPr>
      <w:t xml:space="preserve"> </w:t>
    </w:r>
    <w:sdt>
      <w:sdtPr>
        <w:rPr>
          <w:rFonts w:ascii="Times New Roman" w:hAnsi="Times New Roman" w:cs="Times New Roman"/>
          <w:sz w:val="24"/>
          <w:szCs w:val="24"/>
        </w:rPr>
        <w:id w:val="1278149833"/>
        <w:docPartObj>
          <w:docPartGallery w:val="Page Numbers (Top of Page)"/>
          <w:docPartUnique/>
        </w:docPartObj>
      </w:sdtPr>
      <w:sdtEndPr>
        <w:rPr>
          <w:noProof/>
        </w:rPr>
      </w:sdtEndPr>
      <w:sdtContent>
        <w:r w:rsidRPr="00AF7903">
          <w:rPr>
            <w:rFonts w:ascii="Times New Roman" w:hAnsi="Times New Roman" w:cs="Times New Roman"/>
            <w:sz w:val="24"/>
            <w:szCs w:val="24"/>
          </w:rPr>
          <w:fldChar w:fldCharType="begin"/>
        </w:r>
        <w:r w:rsidRPr="00AF7903">
          <w:rPr>
            <w:rFonts w:ascii="Times New Roman" w:hAnsi="Times New Roman" w:cs="Times New Roman"/>
            <w:sz w:val="24"/>
            <w:szCs w:val="24"/>
          </w:rPr>
          <w:instrText xml:space="preserve"> PAGE   \* MERGEFORMAT </w:instrText>
        </w:r>
        <w:r w:rsidRPr="00AF7903">
          <w:rPr>
            <w:rFonts w:ascii="Times New Roman" w:hAnsi="Times New Roman" w:cs="Times New Roman"/>
            <w:sz w:val="24"/>
            <w:szCs w:val="24"/>
          </w:rPr>
          <w:fldChar w:fldCharType="separate"/>
        </w:r>
        <w:r w:rsidR="000D0B44">
          <w:rPr>
            <w:rFonts w:ascii="Times New Roman" w:hAnsi="Times New Roman" w:cs="Times New Roman"/>
            <w:noProof/>
            <w:sz w:val="24"/>
            <w:szCs w:val="24"/>
          </w:rPr>
          <w:t>1</w:t>
        </w:r>
        <w:r w:rsidRPr="00AF7903">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LC0MDOxsDQ2NLEwNjVR0lEKTi0uzszPAykwqgUAp4DplSwAAAA="/>
  </w:docVars>
  <w:rsids>
    <w:rsidRoot w:val="00003C3E"/>
    <w:rsid w:val="00003C3E"/>
    <w:rsid w:val="000534D5"/>
    <w:rsid w:val="000D0B44"/>
    <w:rsid w:val="001A49F7"/>
    <w:rsid w:val="001B1F1D"/>
    <w:rsid w:val="001D06C6"/>
    <w:rsid w:val="002D5369"/>
    <w:rsid w:val="005A642A"/>
    <w:rsid w:val="00787EF5"/>
    <w:rsid w:val="008114CF"/>
    <w:rsid w:val="009011F8"/>
    <w:rsid w:val="00A02129"/>
    <w:rsid w:val="00A16B44"/>
    <w:rsid w:val="00A714DF"/>
    <w:rsid w:val="00A753BF"/>
    <w:rsid w:val="00AF7903"/>
    <w:rsid w:val="00B225DC"/>
    <w:rsid w:val="00B67E25"/>
    <w:rsid w:val="00BE6A9A"/>
    <w:rsid w:val="00D1494A"/>
    <w:rsid w:val="00D43CDA"/>
    <w:rsid w:val="00E72845"/>
    <w:rsid w:val="00F04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9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903"/>
  </w:style>
  <w:style w:type="paragraph" w:styleId="Footer">
    <w:name w:val="footer"/>
    <w:basedOn w:val="Normal"/>
    <w:link w:val="FooterChar"/>
    <w:uiPriority w:val="99"/>
    <w:unhideWhenUsed/>
    <w:rsid w:val="00AF79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9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9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903"/>
  </w:style>
  <w:style w:type="paragraph" w:styleId="Footer">
    <w:name w:val="footer"/>
    <w:basedOn w:val="Normal"/>
    <w:link w:val="FooterChar"/>
    <w:uiPriority w:val="99"/>
    <w:unhideWhenUsed/>
    <w:rsid w:val="00AF79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9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4685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3</Pages>
  <Words>283</Words>
  <Characters>1618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3</cp:revision>
  <dcterms:created xsi:type="dcterms:W3CDTF">2018-12-11T07:21:00Z</dcterms:created>
  <dcterms:modified xsi:type="dcterms:W3CDTF">2018-12-11T10:32:00Z</dcterms:modified>
</cp:coreProperties>
</file>